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CD56" w14:textId="6CC683E9" w:rsidR="00201D6E" w:rsidRDefault="00F35411" w:rsidP="00201D6E">
      <w:pPr>
        <w:jc w:val="center"/>
        <w:rPr>
          <w:rFonts w:ascii="Harrington" w:hAnsi="Harrington"/>
          <w:sz w:val="40"/>
          <w:szCs w:val="40"/>
          <w:u w:val="single"/>
        </w:rPr>
      </w:pPr>
      <w:r>
        <w:rPr>
          <w:noProof/>
        </w:rPr>
        <w:drawing>
          <wp:anchor distT="0" distB="0" distL="114300" distR="114300" simplePos="0" relativeHeight="251658240" behindDoc="1" locked="0" layoutInCell="1" allowOverlap="1" wp14:anchorId="61D5BCA9" wp14:editId="6B69A089">
            <wp:simplePos x="0" y="0"/>
            <wp:positionH relativeFrom="margin">
              <wp:align>right</wp:align>
            </wp:positionH>
            <wp:positionV relativeFrom="paragraph">
              <wp:posOffset>9525</wp:posOffset>
            </wp:positionV>
            <wp:extent cx="1713865" cy="2219325"/>
            <wp:effectExtent l="0" t="0" r="635" b="9525"/>
            <wp:wrapTight wrapText="bothSides">
              <wp:wrapPolygon edited="0">
                <wp:start x="0" y="0"/>
                <wp:lineTo x="0" y="21507"/>
                <wp:lineTo x="21368" y="21507"/>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386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D6E" w:rsidRPr="00201D6E">
        <w:rPr>
          <w:rFonts w:ascii="Harrington" w:hAnsi="Harrington"/>
          <w:sz w:val="40"/>
          <w:szCs w:val="40"/>
          <w:u w:val="single"/>
        </w:rPr>
        <w:t>BEOWULF</w:t>
      </w:r>
    </w:p>
    <w:p w14:paraId="62912547" w14:textId="6D1509A3" w:rsidR="00201D6E" w:rsidRDefault="00B64C64" w:rsidP="00201D6E">
      <w:pPr>
        <w:rPr>
          <w:rFonts w:ascii="Harrington" w:hAnsi="Harrington"/>
          <w:sz w:val="32"/>
          <w:szCs w:val="32"/>
          <w:u w:val="single"/>
        </w:rPr>
      </w:pPr>
      <w:r>
        <w:rPr>
          <w:rFonts w:ascii="Harrington" w:hAnsi="Harrington"/>
          <w:sz w:val="32"/>
          <w:szCs w:val="32"/>
          <w:u w:val="single"/>
        </w:rPr>
        <w:t xml:space="preserve">Main </w:t>
      </w:r>
      <w:r w:rsidR="00201D6E" w:rsidRPr="00201D6E">
        <w:rPr>
          <w:rFonts w:ascii="Harrington" w:hAnsi="Harrington"/>
          <w:sz w:val="32"/>
          <w:szCs w:val="32"/>
          <w:u w:val="single"/>
        </w:rPr>
        <w:t>Characters</w:t>
      </w:r>
    </w:p>
    <w:p w14:paraId="5E4CB9A9" w14:textId="47E150A4" w:rsidR="00201D6E" w:rsidRDefault="00201D6E" w:rsidP="00201D6E">
      <w:pPr>
        <w:pStyle w:val="ListParagraph"/>
        <w:numPr>
          <w:ilvl w:val="0"/>
          <w:numId w:val="1"/>
        </w:numPr>
        <w:rPr>
          <w:rFonts w:ascii="Harrington" w:hAnsi="Harrington"/>
          <w:sz w:val="32"/>
          <w:szCs w:val="32"/>
        </w:rPr>
      </w:pPr>
      <w:r w:rsidRPr="00B64C64">
        <w:rPr>
          <w:rFonts w:ascii="Harrington" w:hAnsi="Harrington"/>
          <w:sz w:val="32"/>
          <w:szCs w:val="32"/>
        </w:rPr>
        <w:t>Beowulf</w:t>
      </w:r>
      <w:r w:rsidR="00B64C64">
        <w:rPr>
          <w:rFonts w:ascii="Harrington" w:hAnsi="Harrington"/>
          <w:sz w:val="32"/>
          <w:szCs w:val="32"/>
        </w:rPr>
        <w:t>- the hero</w:t>
      </w:r>
    </w:p>
    <w:p w14:paraId="2F900F28" w14:textId="7C83F121" w:rsidR="00B64C64" w:rsidRDefault="00B64C64" w:rsidP="00B64C64">
      <w:pPr>
        <w:pStyle w:val="ListParagraph"/>
        <w:rPr>
          <w:rFonts w:ascii="Harrington" w:hAnsi="Harrington"/>
          <w:sz w:val="32"/>
          <w:szCs w:val="32"/>
        </w:rPr>
      </w:pPr>
    </w:p>
    <w:p w14:paraId="1BB6CFE7" w14:textId="44A244A0" w:rsidR="00B64C64" w:rsidRDefault="00B64C64" w:rsidP="00201D6E">
      <w:pPr>
        <w:pStyle w:val="ListParagraph"/>
        <w:numPr>
          <w:ilvl w:val="0"/>
          <w:numId w:val="1"/>
        </w:numPr>
        <w:rPr>
          <w:rFonts w:ascii="Harrington" w:hAnsi="Harrington"/>
          <w:sz w:val="32"/>
          <w:szCs w:val="32"/>
        </w:rPr>
      </w:pPr>
      <w:r>
        <w:rPr>
          <w:rFonts w:ascii="Harrington" w:hAnsi="Harrington"/>
          <w:sz w:val="32"/>
          <w:szCs w:val="32"/>
        </w:rPr>
        <w:t>Hrothgar- King of the Danes</w:t>
      </w:r>
    </w:p>
    <w:p w14:paraId="202F98D3" w14:textId="77777777" w:rsidR="00B64C64" w:rsidRDefault="00B64C64" w:rsidP="00B64C64">
      <w:pPr>
        <w:pStyle w:val="ListParagraph"/>
        <w:rPr>
          <w:rFonts w:ascii="Harrington" w:hAnsi="Harrington"/>
          <w:sz w:val="32"/>
          <w:szCs w:val="32"/>
        </w:rPr>
      </w:pPr>
    </w:p>
    <w:p w14:paraId="52E0B6D2" w14:textId="4BF6FB8F" w:rsidR="00B64C64" w:rsidRDefault="00B64C64" w:rsidP="00201D6E">
      <w:pPr>
        <w:pStyle w:val="ListParagraph"/>
        <w:numPr>
          <w:ilvl w:val="0"/>
          <w:numId w:val="1"/>
        </w:numPr>
        <w:rPr>
          <w:rFonts w:ascii="Harrington" w:hAnsi="Harrington"/>
          <w:sz w:val="32"/>
          <w:szCs w:val="32"/>
        </w:rPr>
      </w:pPr>
      <w:r>
        <w:rPr>
          <w:rFonts w:ascii="Harrington" w:hAnsi="Harrington"/>
          <w:sz w:val="32"/>
          <w:szCs w:val="32"/>
        </w:rPr>
        <w:t>Grendel- a monster who preys on Hrothgar’s men</w:t>
      </w:r>
    </w:p>
    <w:p w14:paraId="62B3BA34" w14:textId="55BB229C" w:rsidR="00B64C64" w:rsidRDefault="00B64C64" w:rsidP="00B64C64">
      <w:pPr>
        <w:pStyle w:val="ListParagraph"/>
        <w:rPr>
          <w:rFonts w:ascii="Harrington" w:hAnsi="Harrington"/>
          <w:sz w:val="32"/>
          <w:szCs w:val="32"/>
        </w:rPr>
      </w:pPr>
    </w:p>
    <w:p w14:paraId="02290D81" w14:textId="1ABAFD9C" w:rsidR="00B64C64" w:rsidRDefault="00B64C64" w:rsidP="00201D6E">
      <w:pPr>
        <w:pStyle w:val="ListParagraph"/>
        <w:numPr>
          <w:ilvl w:val="0"/>
          <w:numId w:val="1"/>
        </w:numPr>
        <w:rPr>
          <w:rFonts w:ascii="Harrington" w:hAnsi="Harrington"/>
          <w:sz w:val="32"/>
          <w:szCs w:val="32"/>
        </w:rPr>
      </w:pPr>
      <w:r>
        <w:rPr>
          <w:rFonts w:ascii="Harrington" w:hAnsi="Harrington"/>
          <w:sz w:val="32"/>
          <w:szCs w:val="32"/>
        </w:rPr>
        <w:t>Grendel’s mother- a swamp-hag who tries to avenge her son’s murder</w:t>
      </w:r>
    </w:p>
    <w:p w14:paraId="7C93FA5F" w14:textId="3D8D040B" w:rsidR="00B64C64" w:rsidRDefault="00B64C64" w:rsidP="00B64C64">
      <w:pPr>
        <w:pStyle w:val="ListParagraph"/>
        <w:rPr>
          <w:rFonts w:ascii="Harrington" w:hAnsi="Harrington"/>
          <w:sz w:val="32"/>
          <w:szCs w:val="32"/>
        </w:rPr>
      </w:pPr>
    </w:p>
    <w:p w14:paraId="03931682" w14:textId="468F0255" w:rsidR="00B64C64" w:rsidRDefault="00B64C64" w:rsidP="00201D6E">
      <w:pPr>
        <w:pStyle w:val="ListParagraph"/>
        <w:numPr>
          <w:ilvl w:val="0"/>
          <w:numId w:val="1"/>
        </w:numPr>
        <w:rPr>
          <w:rFonts w:ascii="Harrington" w:hAnsi="Harrington"/>
          <w:sz w:val="32"/>
          <w:szCs w:val="32"/>
        </w:rPr>
      </w:pPr>
      <w:r>
        <w:rPr>
          <w:rFonts w:ascii="Harrington" w:hAnsi="Harrington"/>
          <w:sz w:val="32"/>
          <w:szCs w:val="32"/>
        </w:rPr>
        <w:t>A Dragon -who guards a hoard of treasure</w:t>
      </w:r>
    </w:p>
    <w:p w14:paraId="2C15693D" w14:textId="49FC62EA" w:rsidR="00B64C64" w:rsidRPr="00B64C64" w:rsidRDefault="00B64C64" w:rsidP="00B64C64">
      <w:pPr>
        <w:pStyle w:val="ListParagraph"/>
        <w:rPr>
          <w:rFonts w:ascii="Harrington" w:hAnsi="Harrington"/>
          <w:sz w:val="32"/>
          <w:szCs w:val="32"/>
        </w:rPr>
      </w:pPr>
    </w:p>
    <w:p w14:paraId="137FE233" w14:textId="32105436" w:rsidR="00B64C64" w:rsidRDefault="00F35411" w:rsidP="00201D6E">
      <w:pPr>
        <w:pStyle w:val="ListParagraph"/>
        <w:numPr>
          <w:ilvl w:val="0"/>
          <w:numId w:val="1"/>
        </w:numPr>
        <w:rPr>
          <w:rFonts w:ascii="Harrington" w:hAnsi="Harrington"/>
          <w:sz w:val="32"/>
          <w:szCs w:val="32"/>
        </w:rPr>
      </w:pPr>
      <w:r>
        <w:rPr>
          <w:noProof/>
        </w:rPr>
        <w:drawing>
          <wp:anchor distT="0" distB="0" distL="114300" distR="114300" simplePos="0" relativeHeight="251659264" behindDoc="1" locked="0" layoutInCell="1" allowOverlap="1" wp14:anchorId="0C7E2B3B" wp14:editId="1A76005A">
            <wp:simplePos x="0" y="0"/>
            <wp:positionH relativeFrom="column">
              <wp:posOffset>4914900</wp:posOffset>
            </wp:positionH>
            <wp:positionV relativeFrom="paragraph">
              <wp:posOffset>5715</wp:posOffset>
            </wp:positionV>
            <wp:extent cx="1590675" cy="2016760"/>
            <wp:effectExtent l="0" t="0" r="9525" b="2540"/>
            <wp:wrapTight wrapText="bothSides">
              <wp:wrapPolygon edited="0">
                <wp:start x="0" y="0"/>
                <wp:lineTo x="0" y="21423"/>
                <wp:lineTo x="21471" y="21423"/>
                <wp:lineTo x="21471" y="0"/>
                <wp:lineTo x="0" y="0"/>
              </wp:wrapPolygon>
            </wp:wrapTight>
            <wp:docPr id="2" name="Picture 2" descr="No Fear Books Beowulf Study Aids Book Notes Education &amp;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Fear Books Beowulf Study Aids Book Notes Education &amp; Refer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201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C64">
        <w:rPr>
          <w:rFonts w:ascii="Harrington" w:hAnsi="Harrington"/>
          <w:sz w:val="32"/>
          <w:szCs w:val="32"/>
        </w:rPr>
        <w:t xml:space="preserve">Wiglaf – a brave and loyal warrior, who </w:t>
      </w:r>
      <w:r>
        <w:rPr>
          <w:rFonts w:ascii="Harrington" w:hAnsi="Harrington"/>
          <w:sz w:val="32"/>
          <w:szCs w:val="32"/>
        </w:rPr>
        <w:t>helps Beowulf fight the dragon, and becomes king.</w:t>
      </w:r>
    </w:p>
    <w:p w14:paraId="109DF2BF" w14:textId="77777777" w:rsidR="00F35411" w:rsidRDefault="00F35411" w:rsidP="00201D6E">
      <w:pPr>
        <w:rPr>
          <w:rFonts w:ascii="Harrington" w:hAnsi="Harrington"/>
          <w:sz w:val="32"/>
          <w:szCs w:val="32"/>
          <w:u w:val="single"/>
        </w:rPr>
      </w:pPr>
    </w:p>
    <w:p w14:paraId="5359E151" w14:textId="77777777" w:rsidR="00F35411" w:rsidRDefault="00F35411" w:rsidP="00201D6E">
      <w:pPr>
        <w:rPr>
          <w:rFonts w:ascii="Harrington" w:hAnsi="Harrington"/>
          <w:sz w:val="32"/>
          <w:szCs w:val="32"/>
          <w:u w:val="single"/>
        </w:rPr>
      </w:pPr>
    </w:p>
    <w:p w14:paraId="53989DB0" w14:textId="77777777" w:rsidR="00F35411" w:rsidRDefault="00F35411" w:rsidP="00201D6E">
      <w:pPr>
        <w:rPr>
          <w:rFonts w:ascii="Harrington" w:hAnsi="Harrington"/>
          <w:sz w:val="32"/>
          <w:szCs w:val="32"/>
          <w:u w:val="single"/>
        </w:rPr>
      </w:pPr>
    </w:p>
    <w:p w14:paraId="769E49BF" w14:textId="3A25B4DF" w:rsidR="00201D6E" w:rsidRDefault="00F35411" w:rsidP="00201D6E">
      <w:pPr>
        <w:rPr>
          <w:rFonts w:ascii="Harrington" w:hAnsi="Harrington"/>
          <w:sz w:val="32"/>
          <w:szCs w:val="32"/>
          <w:u w:val="single"/>
        </w:rPr>
      </w:pPr>
      <w:r>
        <w:rPr>
          <w:rFonts w:ascii="Harrington" w:hAnsi="Harrington"/>
          <w:sz w:val="32"/>
          <w:szCs w:val="32"/>
          <w:u w:val="single"/>
        </w:rPr>
        <w:t>A precis of the story (Narrative Poem)</w:t>
      </w:r>
    </w:p>
    <w:p w14:paraId="20C026D2" w14:textId="77777777" w:rsidR="00F349DE" w:rsidRPr="00F35411" w:rsidRDefault="00201D6E" w:rsidP="00201D6E">
      <w:pPr>
        <w:pStyle w:val="NormalWeb"/>
        <w:spacing w:before="0" w:beforeAutospacing="0" w:after="360" w:afterAutospacing="0" w:line="420" w:lineRule="atLeast"/>
        <w:textAlignment w:val="baseline"/>
        <w:rPr>
          <w:rFonts w:ascii="Harrington" w:hAnsi="Harrington" w:cs="Arial"/>
          <w:color w:val="292C2E"/>
          <w:sz w:val="28"/>
          <w:szCs w:val="28"/>
        </w:rPr>
      </w:pPr>
      <w:r w:rsidRPr="00F35411">
        <w:rPr>
          <w:rFonts w:ascii="Harrington" w:hAnsi="Harrington" w:cs="Arial"/>
          <w:color w:val="292C2E"/>
          <w:sz w:val="28"/>
          <w:szCs w:val="28"/>
        </w:rPr>
        <w:t>King Hrothgar of Denmark</w:t>
      </w:r>
      <w:r w:rsidR="00F349DE" w:rsidRPr="00F35411">
        <w:rPr>
          <w:rFonts w:ascii="Harrington" w:hAnsi="Harrington" w:cs="Arial"/>
          <w:color w:val="292C2E"/>
          <w:sz w:val="28"/>
          <w:szCs w:val="28"/>
        </w:rPr>
        <w:t xml:space="preserve"> enjoys</w:t>
      </w:r>
      <w:r w:rsidRPr="00F35411">
        <w:rPr>
          <w:rFonts w:ascii="Harrington" w:hAnsi="Harrington" w:cs="Arial"/>
          <w:color w:val="292C2E"/>
          <w:sz w:val="28"/>
          <w:szCs w:val="28"/>
        </w:rPr>
        <w:t xml:space="preserve"> a prosperous and successful reign.</w:t>
      </w:r>
    </w:p>
    <w:p w14:paraId="78410651" w14:textId="28C49A9F" w:rsidR="00F349DE" w:rsidRPr="00F35411" w:rsidRDefault="00201D6E" w:rsidP="00201D6E">
      <w:pPr>
        <w:pStyle w:val="NormalWeb"/>
        <w:spacing w:before="0" w:beforeAutospacing="0" w:after="360" w:afterAutospacing="0" w:line="420" w:lineRule="atLeast"/>
        <w:textAlignment w:val="baseline"/>
        <w:rPr>
          <w:rFonts w:ascii="Harrington" w:hAnsi="Harrington" w:cs="Arial"/>
          <w:color w:val="292C2E"/>
          <w:sz w:val="28"/>
          <w:szCs w:val="28"/>
        </w:rPr>
      </w:pPr>
      <w:r w:rsidRPr="00F35411">
        <w:rPr>
          <w:rFonts w:ascii="Harrington" w:hAnsi="Harrington" w:cs="Arial"/>
          <w:color w:val="292C2E"/>
          <w:sz w:val="28"/>
          <w:szCs w:val="28"/>
        </w:rPr>
        <w:t xml:space="preserve"> He builds a great mead-hall, called Heorot, where his warriors can gather to</w:t>
      </w:r>
      <w:r w:rsidR="00F35411">
        <w:rPr>
          <w:rFonts w:ascii="Harrington" w:hAnsi="Harrington" w:cs="Arial"/>
          <w:color w:val="292C2E"/>
          <w:sz w:val="28"/>
          <w:szCs w:val="28"/>
        </w:rPr>
        <w:t xml:space="preserve"> eat,</w:t>
      </w:r>
      <w:r w:rsidRPr="00F35411">
        <w:rPr>
          <w:rFonts w:ascii="Harrington" w:hAnsi="Harrington" w:cs="Arial"/>
          <w:color w:val="292C2E"/>
          <w:sz w:val="28"/>
          <w:szCs w:val="28"/>
        </w:rPr>
        <w:t xml:space="preserve"> drink and listen to stories</w:t>
      </w:r>
      <w:r w:rsidR="00AF7E37">
        <w:rPr>
          <w:rFonts w:ascii="Harrington" w:hAnsi="Harrington" w:cs="Arial"/>
          <w:color w:val="292C2E"/>
          <w:sz w:val="28"/>
          <w:szCs w:val="28"/>
        </w:rPr>
        <w:t xml:space="preserve"> and celebrate the time of plenty.</w:t>
      </w:r>
    </w:p>
    <w:p w14:paraId="698AA9EC" w14:textId="49943D92" w:rsidR="00201D6E" w:rsidRPr="00F35411" w:rsidRDefault="00201D6E" w:rsidP="00201D6E">
      <w:pPr>
        <w:pStyle w:val="NormalWeb"/>
        <w:spacing w:before="0" w:beforeAutospacing="0" w:after="360" w:afterAutospacing="0" w:line="420" w:lineRule="atLeast"/>
        <w:textAlignment w:val="baseline"/>
        <w:rPr>
          <w:rFonts w:ascii="Harrington" w:hAnsi="Harrington" w:cs="Arial"/>
          <w:color w:val="292C2E"/>
          <w:sz w:val="28"/>
          <w:szCs w:val="28"/>
        </w:rPr>
      </w:pPr>
      <w:r w:rsidRPr="00F35411">
        <w:rPr>
          <w:rFonts w:ascii="Harrington" w:hAnsi="Harrington" w:cs="Arial"/>
          <w:color w:val="292C2E"/>
          <w:sz w:val="28"/>
          <w:szCs w:val="28"/>
        </w:rPr>
        <w:t xml:space="preserve"> But the jubilant noise from Heorot angers Grendel, a horrible demon who lives in the swamplands of Hrothgar’s kingdom. Grendel terrori</w:t>
      </w:r>
      <w:r w:rsidR="00F349DE" w:rsidRPr="00F35411">
        <w:rPr>
          <w:rFonts w:ascii="Harrington" w:hAnsi="Harrington" w:cs="Arial"/>
          <w:color w:val="292C2E"/>
          <w:sz w:val="28"/>
          <w:szCs w:val="28"/>
        </w:rPr>
        <w:t>s</w:t>
      </w:r>
      <w:r w:rsidRPr="00F35411">
        <w:rPr>
          <w:rFonts w:ascii="Harrington" w:hAnsi="Harrington" w:cs="Arial"/>
          <w:color w:val="292C2E"/>
          <w:sz w:val="28"/>
          <w:szCs w:val="28"/>
        </w:rPr>
        <w:t>es the Danes</w:t>
      </w:r>
      <w:r w:rsidR="00F349DE" w:rsidRPr="00F35411">
        <w:rPr>
          <w:rFonts w:ascii="Harrington" w:hAnsi="Harrington" w:cs="Arial"/>
          <w:color w:val="292C2E"/>
          <w:sz w:val="28"/>
          <w:szCs w:val="28"/>
        </w:rPr>
        <w:t>,</w:t>
      </w:r>
      <w:r w:rsidRPr="00F35411">
        <w:rPr>
          <w:rFonts w:ascii="Harrington" w:hAnsi="Harrington" w:cs="Arial"/>
          <w:color w:val="292C2E"/>
          <w:sz w:val="28"/>
          <w:szCs w:val="28"/>
        </w:rPr>
        <w:t xml:space="preserve"> killing </w:t>
      </w:r>
      <w:r w:rsidR="00F349DE" w:rsidRPr="00F35411">
        <w:rPr>
          <w:rFonts w:ascii="Harrington" w:hAnsi="Harrington" w:cs="Arial"/>
          <w:color w:val="292C2E"/>
          <w:sz w:val="28"/>
          <w:szCs w:val="28"/>
        </w:rPr>
        <w:t>many of Hrothgar’s men every night.</w:t>
      </w:r>
      <w:r w:rsidRPr="00F35411">
        <w:rPr>
          <w:rFonts w:ascii="Harrington" w:hAnsi="Harrington" w:cs="Arial"/>
          <w:color w:val="292C2E"/>
          <w:sz w:val="28"/>
          <w:szCs w:val="28"/>
        </w:rPr>
        <w:t xml:space="preserve"> The Danes suffer many years of fear, danger, and death at the hands of Grendel. Eventually, however, a young Geatish warrior named Beowulf hears of Hrothgar’s plight. Inspired by the challenge, Beowulf sails to Denmark with a small company of men, determined to defeat Grendel.</w:t>
      </w:r>
    </w:p>
    <w:p w14:paraId="07A5AD96" w14:textId="427ECC44" w:rsidR="00201D6E" w:rsidRPr="00F35411" w:rsidRDefault="00201D6E" w:rsidP="00201D6E">
      <w:pPr>
        <w:pStyle w:val="NormalWeb"/>
        <w:spacing w:before="0" w:beforeAutospacing="0" w:after="360" w:afterAutospacing="0" w:line="420" w:lineRule="atLeast"/>
        <w:textAlignment w:val="baseline"/>
        <w:rPr>
          <w:rFonts w:ascii="Harrington" w:hAnsi="Harrington" w:cs="Arial"/>
          <w:color w:val="292C2E"/>
          <w:sz w:val="28"/>
          <w:szCs w:val="28"/>
        </w:rPr>
      </w:pPr>
      <w:r w:rsidRPr="00F35411">
        <w:rPr>
          <w:rFonts w:ascii="Harrington" w:hAnsi="Harrington" w:cs="Arial"/>
          <w:color w:val="292C2E"/>
          <w:sz w:val="28"/>
          <w:szCs w:val="28"/>
        </w:rPr>
        <w:t>Hrothgar, who had once done a great favo</w:t>
      </w:r>
      <w:r w:rsidR="00F349DE" w:rsidRPr="00F35411">
        <w:rPr>
          <w:rFonts w:ascii="Harrington" w:hAnsi="Harrington" w:cs="Arial"/>
          <w:color w:val="292C2E"/>
          <w:sz w:val="28"/>
          <w:szCs w:val="28"/>
        </w:rPr>
        <w:t>u</w:t>
      </w:r>
      <w:r w:rsidRPr="00F35411">
        <w:rPr>
          <w:rFonts w:ascii="Harrington" w:hAnsi="Harrington" w:cs="Arial"/>
          <w:color w:val="292C2E"/>
          <w:sz w:val="28"/>
          <w:szCs w:val="28"/>
        </w:rPr>
        <w:t xml:space="preserve">r for Beowulf’s father </w:t>
      </w:r>
      <w:proofErr w:type="spellStart"/>
      <w:r w:rsidRPr="00F35411">
        <w:rPr>
          <w:rFonts w:ascii="Harrington" w:hAnsi="Harrington" w:cs="Arial"/>
          <w:color w:val="292C2E"/>
          <w:sz w:val="28"/>
          <w:szCs w:val="28"/>
        </w:rPr>
        <w:t>Ecgtheow</w:t>
      </w:r>
      <w:proofErr w:type="spellEnd"/>
      <w:r w:rsidRPr="00F35411">
        <w:rPr>
          <w:rFonts w:ascii="Harrington" w:hAnsi="Harrington" w:cs="Arial"/>
          <w:color w:val="292C2E"/>
          <w:sz w:val="28"/>
          <w:szCs w:val="28"/>
        </w:rPr>
        <w:t>, accepts Beowulf’s offer to fight Grendel and holds a feast in the hero’s hono</w:t>
      </w:r>
      <w:r w:rsidR="00F349DE" w:rsidRPr="00F35411">
        <w:rPr>
          <w:rFonts w:ascii="Harrington" w:hAnsi="Harrington" w:cs="Arial"/>
          <w:color w:val="292C2E"/>
          <w:sz w:val="28"/>
          <w:szCs w:val="28"/>
        </w:rPr>
        <w:t>u</w:t>
      </w:r>
      <w:r w:rsidRPr="00F35411">
        <w:rPr>
          <w:rFonts w:ascii="Harrington" w:hAnsi="Harrington" w:cs="Arial"/>
          <w:color w:val="292C2E"/>
          <w:sz w:val="28"/>
          <w:szCs w:val="28"/>
        </w:rPr>
        <w:t xml:space="preserve">r. During the feast, an envious Dane named Unferth taunts Beowulf and accuses him of being </w:t>
      </w:r>
      <w:r w:rsidRPr="00F35411">
        <w:rPr>
          <w:rFonts w:ascii="Harrington" w:hAnsi="Harrington" w:cs="Arial"/>
          <w:color w:val="292C2E"/>
          <w:sz w:val="28"/>
          <w:szCs w:val="28"/>
        </w:rPr>
        <w:lastRenderedPageBreak/>
        <w:t>unworthy of his reputation. Beowulf responds with a boastful description of some of his past accomplishments. His confidence cheers the Danish warriors, and the feast lasts merrily into the night. At last, however, Grendel arrives. Beowulf fights him unarmed, proving himself stronger than the demon, who is terrified. As Grendel struggles to escape, Beowulf tears the monster’s arm off. Mortally wounded, Grendel slinks back into the swamp to die. The severed arm is hung high in the mead-hall as a trophy of victory.</w:t>
      </w:r>
    </w:p>
    <w:p w14:paraId="62477FFC" w14:textId="77777777" w:rsidR="00F349DE" w:rsidRPr="00F35411" w:rsidRDefault="00201D6E" w:rsidP="00201D6E">
      <w:pPr>
        <w:pStyle w:val="NormalWeb"/>
        <w:spacing w:before="0" w:beforeAutospacing="0" w:after="360" w:afterAutospacing="0" w:line="420" w:lineRule="atLeast"/>
        <w:textAlignment w:val="baseline"/>
        <w:rPr>
          <w:rFonts w:ascii="Harrington" w:hAnsi="Harrington" w:cs="Arial"/>
          <w:color w:val="292C2E"/>
          <w:sz w:val="28"/>
          <w:szCs w:val="28"/>
        </w:rPr>
      </w:pPr>
      <w:r w:rsidRPr="00F35411">
        <w:rPr>
          <w:rFonts w:ascii="Harrington" w:hAnsi="Harrington" w:cs="Arial"/>
          <w:color w:val="292C2E"/>
          <w:sz w:val="28"/>
          <w:szCs w:val="28"/>
        </w:rPr>
        <w:t>Overjoyed, Hrothgar showers Beowulf with gifts and treasure at a feast in his hono</w:t>
      </w:r>
      <w:r w:rsidR="00F349DE" w:rsidRPr="00F35411">
        <w:rPr>
          <w:rFonts w:ascii="Harrington" w:hAnsi="Harrington" w:cs="Arial"/>
          <w:color w:val="292C2E"/>
          <w:sz w:val="28"/>
          <w:szCs w:val="28"/>
        </w:rPr>
        <w:t>u</w:t>
      </w:r>
      <w:r w:rsidRPr="00F35411">
        <w:rPr>
          <w:rFonts w:ascii="Harrington" w:hAnsi="Harrington" w:cs="Arial"/>
          <w:color w:val="292C2E"/>
          <w:sz w:val="28"/>
          <w:szCs w:val="28"/>
        </w:rPr>
        <w:t xml:space="preserve">r. Songs are sung in praise of Beowulf, and the celebration lasts late into the night. But another threat is approaching. Grendel’s mother, a swamp-hag who lives in a desolate lake, comes to Heorot seeking revenge for her son’s death. </w:t>
      </w:r>
    </w:p>
    <w:p w14:paraId="7A0107B7" w14:textId="33E51CCE" w:rsidR="00201D6E" w:rsidRPr="00F35411" w:rsidRDefault="00201D6E" w:rsidP="00201D6E">
      <w:pPr>
        <w:pStyle w:val="NormalWeb"/>
        <w:spacing w:before="0" w:beforeAutospacing="0" w:after="360" w:afterAutospacing="0" w:line="420" w:lineRule="atLeast"/>
        <w:textAlignment w:val="baseline"/>
        <w:rPr>
          <w:rFonts w:ascii="Harrington" w:hAnsi="Harrington" w:cs="Arial"/>
          <w:color w:val="292C2E"/>
          <w:sz w:val="28"/>
          <w:szCs w:val="28"/>
        </w:rPr>
      </w:pPr>
      <w:r w:rsidRPr="00F35411">
        <w:rPr>
          <w:rFonts w:ascii="Harrington" w:hAnsi="Harrington" w:cs="Arial"/>
          <w:color w:val="292C2E"/>
          <w:sz w:val="28"/>
          <w:szCs w:val="28"/>
        </w:rPr>
        <w:t xml:space="preserve">She murders </w:t>
      </w:r>
      <w:proofErr w:type="spellStart"/>
      <w:r w:rsidRPr="00F35411">
        <w:rPr>
          <w:rFonts w:ascii="Harrington" w:hAnsi="Harrington" w:cs="Arial"/>
          <w:color w:val="292C2E"/>
          <w:sz w:val="28"/>
          <w:szCs w:val="28"/>
        </w:rPr>
        <w:t>Aeschere</w:t>
      </w:r>
      <w:proofErr w:type="spellEnd"/>
      <w:r w:rsidRPr="00F35411">
        <w:rPr>
          <w:rFonts w:ascii="Harrington" w:hAnsi="Harrington" w:cs="Arial"/>
          <w:color w:val="292C2E"/>
          <w:sz w:val="28"/>
          <w:szCs w:val="28"/>
        </w:rPr>
        <w:t xml:space="preserve">, one of Hrothgar’s most trusted advisers, before slinking away. To avenge </w:t>
      </w:r>
      <w:r w:rsidR="00F349DE" w:rsidRPr="00F35411">
        <w:rPr>
          <w:rFonts w:ascii="Harrington" w:hAnsi="Harrington" w:cs="Arial"/>
          <w:color w:val="292C2E"/>
          <w:sz w:val="28"/>
          <w:szCs w:val="28"/>
        </w:rPr>
        <w:t>the</w:t>
      </w:r>
      <w:r w:rsidRPr="00F35411">
        <w:rPr>
          <w:rFonts w:ascii="Harrington" w:hAnsi="Harrington" w:cs="Arial"/>
          <w:color w:val="292C2E"/>
          <w:sz w:val="28"/>
          <w:szCs w:val="28"/>
        </w:rPr>
        <w:t xml:space="preserve"> death, </w:t>
      </w:r>
      <w:r w:rsidR="00F813B9" w:rsidRPr="00F35411">
        <w:rPr>
          <w:rFonts w:ascii="Harrington" w:hAnsi="Harrington" w:cs="Arial"/>
          <w:color w:val="292C2E"/>
          <w:sz w:val="28"/>
          <w:szCs w:val="28"/>
        </w:rPr>
        <w:t xml:space="preserve">Beowulf </w:t>
      </w:r>
      <w:r w:rsidRPr="00F35411">
        <w:rPr>
          <w:rFonts w:ascii="Harrington" w:hAnsi="Harrington" w:cs="Arial"/>
          <w:color w:val="292C2E"/>
          <w:sz w:val="28"/>
          <w:szCs w:val="28"/>
        </w:rPr>
        <w:t xml:space="preserve">travels to the murky swamp, dives into the water and fights Grendel’s mother in her underwater lair. He kills her with a sword </w:t>
      </w:r>
      <w:r w:rsidR="00F813B9" w:rsidRPr="00F35411">
        <w:rPr>
          <w:rFonts w:ascii="Harrington" w:hAnsi="Harrington" w:cs="Arial"/>
          <w:color w:val="292C2E"/>
          <w:sz w:val="28"/>
          <w:szCs w:val="28"/>
        </w:rPr>
        <w:t>made</w:t>
      </w:r>
      <w:r w:rsidRPr="00F35411">
        <w:rPr>
          <w:rFonts w:ascii="Harrington" w:hAnsi="Harrington" w:cs="Arial"/>
          <w:color w:val="292C2E"/>
          <w:sz w:val="28"/>
          <w:szCs w:val="28"/>
        </w:rPr>
        <w:t xml:space="preserve"> for a giant, then, finding Grendel’s corpse, decapitates it and brings the head as a prize to Hrothgar. </w:t>
      </w:r>
    </w:p>
    <w:p w14:paraId="1491E87A" w14:textId="5F68BEDE" w:rsidR="00201D6E" w:rsidRPr="00F35411" w:rsidRDefault="00201D6E" w:rsidP="00201D6E">
      <w:pPr>
        <w:pStyle w:val="NormalWeb"/>
        <w:spacing w:before="0" w:beforeAutospacing="0" w:after="360" w:afterAutospacing="0" w:line="420" w:lineRule="atLeast"/>
        <w:textAlignment w:val="baseline"/>
        <w:rPr>
          <w:rFonts w:ascii="Harrington" w:hAnsi="Harrington" w:cs="Arial"/>
          <w:color w:val="292C2E"/>
          <w:sz w:val="28"/>
          <w:szCs w:val="28"/>
        </w:rPr>
      </w:pPr>
      <w:r w:rsidRPr="00F35411">
        <w:rPr>
          <w:rFonts w:ascii="Harrington" w:hAnsi="Harrington" w:cs="Arial"/>
          <w:color w:val="292C2E"/>
          <w:sz w:val="28"/>
          <w:szCs w:val="28"/>
        </w:rPr>
        <w:t xml:space="preserve">The Danes are again overjoyed, and Beowulf’s fame spreads across the kingdom. Beowulf returns to Geatland, where he and his men are reunited with their king and queen, </w:t>
      </w:r>
      <w:proofErr w:type="spellStart"/>
      <w:r w:rsidRPr="00F35411">
        <w:rPr>
          <w:rFonts w:ascii="Harrington" w:hAnsi="Harrington" w:cs="Arial"/>
          <w:color w:val="292C2E"/>
          <w:sz w:val="28"/>
          <w:szCs w:val="28"/>
        </w:rPr>
        <w:t>Hygelac</w:t>
      </w:r>
      <w:proofErr w:type="spellEnd"/>
      <w:r w:rsidRPr="00F35411">
        <w:rPr>
          <w:rFonts w:ascii="Harrington" w:hAnsi="Harrington" w:cs="Arial"/>
          <w:color w:val="292C2E"/>
          <w:sz w:val="28"/>
          <w:szCs w:val="28"/>
        </w:rPr>
        <w:t xml:space="preserve"> and </w:t>
      </w:r>
      <w:proofErr w:type="spellStart"/>
      <w:r w:rsidRPr="00F35411">
        <w:rPr>
          <w:rFonts w:ascii="Harrington" w:hAnsi="Harrington" w:cs="Arial"/>
          <w:color w:val="292C2E"/>
          <w:sz w:val="28"/>
          <w:szCs w:val="28"/>
        </w:rPr>
        <w:t>Hygd</w:t>
      </w:r>
      <w:proofErr w:type="spellEnd"/>
      <w:r w:rsidR="00F813B9" w:rsidRPr="00F35411">
        <w:rPr>
          <w:rFonts w:ascii="Harrington" w:hAnsi="Harrington" w:cs="Arial"/>
          <w:color w:val="292C2E"/>
          <w:sz w:val="28"/>
          <w:szCs w:val="28"/>
        </w:rPr>
        <w:t>.</w:t>
      </w:r>
    </w:p>
    <w:p w14:paraId="3C904080" w14:textId="6776B514" w:rsidR="00201D6E" w:rsidRPr="00F35411" w:rsidRDefault="00181135" w:rsidP="00201D6E">
      <w:pPr>
        <w:pStyle w:val="NormalWeb"/>
        <w:spacing w:before="0" w:beforeAutospacing="0" w:after="360" w:afterAutospacing="0" w:line="420" w:lineRule="atLeast"/>
        <w:textAlignment w:val="baseline"/>
        <w:rPr>
          <w:rFonts w:ascii="Harrington" w:hAnsi="Harrington" w:cs="Arial"/>
          <w:color w:val="292C2E"/>
          <w:sz w:val="28"/>
          <w:szCs w:val="28"/>
        </w:rPr>
      </w:pPr>
      <w:r>
        <w:rPr>
          <w:noProof/>
        </w:rPr>
        <w:drawing>
          <wp:anchor distT="0" distB="0" distL="114300" distR="114300" simplePos="0" relativeHeight="251660288" behindDoc="1" locked="0" layoutInCell="1" allowOverlap="1" wp14:anchorId="66EFBBEC" wp14:editId="5D4475BA">
            <wp:simplePos x="0" y="0"/>
            <wp:positionH relativeFrom="column">
              <wp:posOffset>4676775</wp:posOffset>
            </wp:positionH>
            <wp:positionV relativeFrom="paragraph">
              <wp:posOffset>2028825</wp:posOffset>
            </wp:positionV>
            <wp:extent cx="1657350" cy="1761490"/>
            <wp:effectExtent l="0" t="0" r="0" b="0"/>
            <wp:wrapTight wrapText="bothSides">
              <wp:wrapPolygon edited="0">
                <wp:start x="0" y="0"/>
                <wp:lineTo x="0" y="21257"/>
                <wp:lineTo x="21352" y="21257"/>
                <wp:lineTo x="21352" y="0"/>
                <wp:lineTo x="0" y="0"/>
              </wp:wrapPolygon>
            </wp:wrapTight>
            <wp:docPr id="4" name="Picture 4" descr="The dragon (Beowulf)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dragon (Beowulf) - Wikiw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761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201D6E" w:rsidRPr="00F35411">
        <w:rPr>
          <w:rFonts w:ascii="Harrington" w:hAnsi="Harrington" w:cs="Arial"/>
          <w:color w:val="292C2E"/>
          <w:sz w:val="28"/>
          <w:szCs w:val="28"/>
        </w:rPr>
        <w:t xml:space="preserve">In time, </w:t>
      </w:r>
      <w:proofErr w:type="spellStart"/>
      <w:r w:rsidR="00201D6E" w:rsidRPr="00F35411">
        <w:rPr>
          <w:rFonts w:ascii="Harrington" w:hAnsi="Harrington" w:cs="Arial"/>
          <w:color w:val="292C2E"/>
          <w:sz w:val="28"/>
          <w:szCs w:val="28"/>
        </w:rPr>
        <w:t>Hygelac</w:t>
      </w:r>
      <w:proofErr w:type="spellEnd"/>
      <w:r w:rsidR="00201D6E" w:rsidRPr="00F35411">
        <w:rPr>
          <w:rFonts w:ascii="Harrington" w:hAnsi="Harrington" w:cs="Arial"/>
          <w:color w:val="292C2E"/>
          <w:sz w:val="28"/>
          <w:szCs w:val="28"/>
        </w:rPr>
        <w:t xml:space="preserve"> is killed in a war a</w:t>
      </w:r>
      <w:r w:rsidR="00F349DE" w:rsidRPr="00F35411">
        <w:rPr>
          <w:rFonts w:ascii="Harrington" w:hAnsi="Harrington" w:cs="Arial"/>
          <w:color w:val="292C2E"/>
          <w:sz w:val="28"/>
          <w:szCs w:val="28"/>
        </w:rPr>
        <w:t xml:space="preserve">nd </w:t>
      </w:r>
      <w:r w:rsidR="00201D6E" w:rsidRPr="00F35411">
        <w:rPr>
          <w:rFonts w:ascii="Harrington" w:hAnsi="Harrington" w:cs="Arial"/>
          <w:color w:val="292C2E"/>
          <w:sz w:val="28"/>
          <w:szCs w:val="28"/>
        </w:rPr>
        <w:t xml:space="preserve">Beowulf </w:t>
      </w:r>
      <w:r w:rsidR="00F349DE" w:rsidRPr="00F35411">
        <w:rPr>
          <w:rFonts w:ascii="Harrington" w:hAnsi="Harrington" w:cs="Arial"/>
          <w:color w:val="292C2E"/>
          <w:sz w:val="28"/>
          <w:szCs w:val="28"/>
        </w:rPr>
        <w:t xml:space="preserve">becomes king of the </w:t>
      </w:r>
      <w:proofErr w:type="spellStart"/>
      <w:r w:rsidR="00201D6E" w:rsidRPr="00F35411">
        <w:rPr>
          <w:rFonts w:ascii="Harrington" w:hAnsi="Harrington" w:cs="Arial"/>
          <w:color w:val="292C2E"/>
          <w:sz w:val="28"/>
          <w:szCs w:val="28"/>
        </w:rPr>
        <w:t>Geats</w:t>
      </w:r>
      <w:proofErr w:type="spellEnd"/>
      <w:r w:rsidR="00201D6E" w:rsidRPr="00F35411">
        <w:rPr>
          <w:rFonts w:ascii="Harrington" w:hAnsi="Harrington" w:cs="Arial"/>
          <w:color w:val="292C2E"/>
          <w:sz w:val="28"/>
          <w:szCs w:val="28"/>
        </w:rPr>
        <w:t>. He rules wisely for fifty years, bringing prosperity to Geatland. When Beowulf is an old man, however, a thief disturbs a mound, where a great dragon lies guarding a ho</w:t>
      </w:r>
      <w:r w:rsidR="00B64C64" w:rsidRPr="00F35411">
        <w:rPr>
          <w:rFonts w:ascii="Harrington" w:hAnsi="Harrington" w:cs="Arial"/>
          <w:color w:val="292C2E"/>
          <w:sz w:val="28"/>
          <w:szCs w:val="28"/>
        </w:rPr>
        <w:t>ard</w:t>
      </w:r>
      <w:r w:rsidR="00201D6E" w:rsidRPr="00F35411">
        <w:rPr>
          <w:rFonts w:ascii="Harrington" w:hAnsi="Harrington" w:cs="Arial"/>
          <w:color w:val="292C2E"/>
          <w:sz w:val="28"/>
          <w:szCs w:val="28"/>
        </w:rPr>
        <w:t xml:space="preserve"> of treasure. Enraged, the dragon emerges and begins unleashing fiery destruction upon the </w:t>
      </w:r>
      <w:proofErr w:type="spellStart"/>
      <w:r w:rsidR="00201D6E" w:rsidRPr="00F35411">
        <w:rPr>
          <w:rFonts w:ascii="Harrington" w:hAnsi="Harrington" w:cs="Arial"/>
          <w:color w:val="292C2E"/>
          <w:sz w:val="28"/>
          <w:szCs w:val="28"/>
        </w:rPr>
        <w:t>Geats</w:t>
      </w:r>
      <w:proofErr w:type="spellEnd"/>
      <w:r w:rsidR="00201D6E" w:rsidRPr="00F35411">
        <w:rPr>
          <w:rFonts w:ascii="Harrington" w:hAnsi="Harrington" w:cs="Arial"/>
          <w:color w:val="292C2E"/>
          <w:sz w:val="28"/>
          <w:szCs w:val="28"/>
        </w:rPr>
        <w:t xml:space="preserve">. Beowulf goes to fight the dragon. </w:t>
      </w:r>
      <w:r w:rsidR="00F813B9" w:rsidRPr="00F35411">
        <w:rPr>
          <w:rFonts w:ascii="Harrington" w:hAnsi="Harrington" w:cs="Arial"/>
          <w:color w:val="292C2E"/>
          <w:sz w:val="28"/>
          <w:szCs w:val="28"/>
        </w:rPr>
        <w:t>w</w:t>
      </w:r>
      <w:r w:rsidR="00201D6E" w:rsidRPr="00F35411">
        <w:rPr>
          <w:rFonts w:ascii="Harrington" w:hAnsi="Harrington" w:cs="Arial"/>
          <w:color w:val="292C2E"/>
          <w:sz w:val="28"/>
          <w:szCs w:val="28"/>
        </w:rPr>
        <w:t xml:space="preserve">ith the aid of </w:t>
      </w:r>
      <w:r w:rsidR="00F813B9" w:rsidRPr="00F35411">
        <w:rPr>
          <w:rFonts w:ascii="Harrington" w:hAnsi="Harrington" w:cs="Arial"/>
          <w:color w:val="292C2E"/>
          <w:sz w:val="28"/>
          <w:szCs w:val="28"/>
        </w:rPr>
        <w:t xml:space="preserve">a brave and loyal young warrior named </w:t>
      </w:r>
      <w:r w:rsidR="00201D6E" w:rsidRPr="00F35411">
        <w:rPr>
          <w:rFonts w:ascii="Harrington" w:hAnsi="Harrington" w:cs="Arial"/>
          <w:color w:val="292C2E"/>
          <w:sz w:val="28"/>
          <w:szCs w:val="28"/>
        </w:rPr>
        <w:t>Wigla</w:t>
      </w:r>
      <w:r w:rsidR="00F813B9" w:rsidRPr="00F35411">
        <w:rPr>
          <w:rFonts w:ascii="Harrington" w:hAnsi="Harrington" w:cs="Arial"/>
          <w:color w:val="292C2E"/>
          <w:sz w:val="28"/>
          <w:szCs w:val="28"/>
        </w:rPr>
        <w:t>f. Beowulf</w:t>
      </w:r>
      <w:r w:rsidR="00201D6E" w:rsidRPr="00F35411">
        <w:rPr>
          <w:rFonts w:ascii="Harrington" w:hAnsi="Harrington" w:cs="Arial"/>
          <w:color w:val="292C2E"/>
          <w:sz w:val="28"/>
          <w:szCs w:val="28"/>
        </w:rPr>
        <w:t xml:space="preserve"> succeeds in killing the beast, but </w:t>
      </w:r>
      <w:r w:rsidR="00F813B9" w:rsidRPr="00F35411">
        <w:rPr>
          <w:rFonts w:ascii="Harrington" w:hAnsi="Harrington" w:cs="Arial"/>
          <w:color w:val="292C2E"/>
          <w:sz w:val="28"/>
          <w:szCs w:val="28"/>
        </w:rPr>
        <w:t>t</w:t>
      </w:r>
      <w:r w:rsidR="00201D6E" w:rsidRPr="00F35411">
        <w:rPr>
          <w:rFonts w:ascii="Harrington" w:hAnsi="Harrington" w:cs="Arial"/>
          <w:color w:val="292C2E"/>
          <w:sz w:val="28"/>
          <w:szCs w:val="28"/>
        </w:rPr>
        <w:t xml:space="preserve">he dragon bites Beowulf in the neck, </w:t>
      </w:r>
      <w:r w:rsidR="00BE05E3" w:rsidRPr="00F35411">
        <w:rPr>
          <w:rFonts w:ascii="Harrington" w:hAnsi="Harrington" w:cs="Arial"/>
          <w:color w:val="292C2E"/>
          <w:sz w:val="28"/>
          <w:szCs w:val="28"/>
        </w:rPr>
        <w:t>but is mortally wounded.</w:t>
      </w:r>
      <w:r w:rsidR="00201D6E" w:rsidRPr="00F35411">
        <w:rPr>
          <w:rFonts w:ascii="Harrington" w:hAnsi="Harrington" w:cs="Arial"/>
          <w:color w:val="292C2E"/>
          <w:sz w:val="28"/>
          <w:szCs w:val="28"/>
        </w:rPr>
        <w:t xml:space="preserve"> The </w:t>
      </w:r>
      <w:proofErr w:type="spellStart"/>
      <w:r w:rsidR="00201D6E" w:rsidRPr="00F35411">
        <w:rPr>
          <w:rFonts w:ascii="Harrington" w:hAnsi="Harrington" w:cs="Arial"/>
          <w:color w:val="292C2E"/>
          <w:sz w:val="28"/>
          <w:szCs w:val="28"/>
        </w:rPr>
        <w:t>Geats</w:t>
      </w:r>
      <w:proofErr w:type="spellEnd"/>
      <w:r w:rsidR="00201D6E" w:rsidRPr="00F35411">
        <w:rPr>
          <w:rFonts w:ascii="Harrington" w:hAnsi="Harrington" w:cs="Arial"/>
          <w:color w:val="292C2E"/>
          <w:sz w:val="28"/>
          <w:szCs w:val="28"/>
        </w:rPr>
        <w:t xml:space="preserve"> fear that their enemies will attack them now that Beowulf is dead. According to Beowulf’s wishes, they burn </w:t>
      </w:r>
      <w:r w:rsidR="00BE05E3" w:rsidRPr="00F35411">
        <w:rPr>
          <w:rFonts w:ascii="Harrington" w:hAnsi="Harrington" w:cs="Arial"/>
          <w:color w:val="292C2E"/>
          <w:sz w:val="28"/>
          <w:szCs w:val="28"/>
        </w:rPr>
        <w:t>his</w:t>
      </w:r>
      <w:r w:rsidR="00201D6E" w:rsidRPr="00F35411">
        <w:rPr>
          <w:rFonts w:ascii="Harrington" w:hAnsi="Harrington" w:cs="Arial"/>
          <w:color w:val="292C2E"/>
          <w:sz w:val="28"/>
          <w:szCs w:val="28"/>
        </w:rPr>
        <w:t xml:space="preserve"> body on a huge funeral </w:t>
      </w:r>
      <w:r>
        <w:rPr>
          <w:rFonts w:ascii="Harrington" w:hAnsi="Harrington" w:cs="Arial"/>
          <w:color w:val="292C2E"/>
          <w:sz w:val="28"/>
          <w:szCs w:val="28"/>
        </w:rPr>
        <w:t xml:space="preserve">       </w:t>
      </w:r>
      <w:r w:rsidR="00201D6E" w:rsidRPr="00F35411">
        <w:rPr>
          <w:rFonts w:ascii="Harrington" w:hAnsi="Harrington" w:cs="Arial"/>
          <w:color w:val="292C2E"/>
          <w:sz w:val="28"/>
          <w:szCs w:val="28"/>
        </w:rPr>
        <w:t>pyre and then bury him with a mass</w:t>
      </w:r>
      <w:r w:rsidR="00B64C64" w:rsidRPr="00F35411">
        <w:rPr>
          <w:rFonts w:ascii="Harrington" w:hAnsi="Harrington" w:cs="Arial"/>
          <w:color w:val="292C2E"/>
          <w:sz w:val="28"/>
          <w:szCs w:val="28"/>
        </w:rPr>
        <w:t xml:space="preserve"> </w:t>
      </w:r>
      <w:r w:rsidR="00BE05E3" w:rsidRPr="00F35411">
        <w:rPr>
          <w:rFonts w:ascii="Harrington" w:hAnsi="Harrington" w:cs="Arial"/>
          <w:color w:val="292C2E"/>
          <w:sz w:val="28"/>
          <w:szCs w:val="28"/>
        </w:rPr>
        <w:t xml:space="preserve">of </w:t>
      </w:r>
      <w:r w:rsidR="00201D6E" w:rsidRPr="00F35411">
        <w:rPr>
          <w:rFonts w:ascii="Harrington" w:hAnsi="Harrington" w:cs="Arial"/>
          <w:color w:val="292C2E"/>
          <w:sz w:val="28"/>
          <w:szCs w:val="28"/>
        </w:rPr>
        <w:t>treasure in a barrow overlooking the sea.</w:t>
      </w:r>
      <w:r w:rsidR="00BE05E3" w:rsidRPr="00F35411">
        <w:rPr>
          <w:rFonts w:ascii="Harrington" w:hAnsi="Harrington" w:cs="Arial"/>
          <w:color w:val="292C2E"/>
          <w:sz w:val="28"/>
          <w:szCs w:val="28"/>
        </w:rPr>
        <w:t xml:space="preserve"> Wiglaf becomes the next King.</w:t>
      </w:r>
      <w:r>
        <w:rPr>
          <w:rFonts w:ascii="Harrington" w:hAnsi="Harrington" w:cs="Arial"/>
          <w:color w:val="292C2E"/>
          <w:sz w:val="28"/>
          <w:szCs w:val="28"/>
        </w:rPr>
        <w:t xml:space="preserve">                    </w:t>
      </w:r>
    </w:p>
    <w:p w14:paraId="6AA882C6" w14:textId="1CED7FEE" w:rsidR="00201D6E" w:rsidRPr="00F35411" w:rsidRDefault="00201D6E" w:rsidP="00201D6E">
      <w:pPr>
        <w:rPr>
          <w:rFonts w:ascii="Harrington" w:hAnsi="Harrington"/>
          <w:sz w:val="32"/>
          <w:szCs w:val="32"/>
          <w:u w:val="single"/>
        </w:rPr>
      </w:pPr>
    </w:p>
    <w:sectPr w:rsidR="00201D6E" w:rsidRPr="00F35411" w:rsidSect="00201D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811"/>
    <w:multiLevelType w:val="hybridMultilevel"/>
    <w:tmpl w:val="BF48A9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6E"/>
    <w:rsid w:val="00181135"/>
    <w:rsid w:val="00201D6E"/>
    <w:rsid w:val="00AF7E37"/>
    <w:rsid w:val="00B64C64"/>
    <w:rsid w:val="00BE05E3"/>
    <w:rsid w:val="00F349DE"/>
    <w:rsid w:val="00F35411"/>
    <w:rsid w:val="00F81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0120"/>
  <w15:chartTrackingRefBased/>
  <w15:docId w15:val="{596C476F-CC3E-48DD-9DA1-B15A5DF4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D6E"/>
    <w:pPr>
      <w:ind w:left="720"/>
      <w:contextualSpacing/>
    </w:pPr>
  </w:style>
  <w:style w:type="paragraph" w:styleId="NormalWeb">
    <w:name w:val="Normal (Web)"/>
    <w:basedOn w:val="Normal"/>
    <w:uiPriority w:val="99"/>
    <w:semiHidden/>
    <w:unhideWhenUsed/>
    <w:rsid w:val="00201D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Kenyon</dc:creator>
  <cp:keywords/>
  <dc:description/>
  <cp:lastModifiedBy>Tracey Kenyon</cp:lastModifiedBy>
  <cp:revision>2</cp:revision>
  <dcterms:created xsi:type="dcterms:W3CDTF">2020-04-18T13:17:00Z</dcterms:created>
  <dcterms:modified xsi:type="dcterms:W3CDTF">2020-04-18T13:17:00Z</dcterms:modified>
</cp:coreProperties>
</file>